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14" w:rsidRPr="00280031" w:rsidRDefault="0021276A" w:rsidP="0021276A">
      <w:pPr>
        <w:pStyle w:val="Datumtitulka"/>
        <w:tabs>
          <w:tab w:val="clear" w:pos="1985"/>
          <w:tab w:val="clear" w:pos="2268"/>
        </w:tabs>
        <w:jc w:val="left"/>
        <w:rPr>
          <w:sz w:val="36"/>
          <w:szCs w:val="22"/>
        </w:rPr>
      </w:pPr>
      <w:r w:rsidRPr="00280031">
        <w:rPr>
          <w:sz w:val="36"/>
          <w:szCs w:val="22"/>
        </w:rPr>
        <w:t>Příloha č. 1</w:t>
      </w:r>
    </w:p>
    <w:p w:rsidR="00AD1C14" w:rsidRPr="00280031" w:rsidRDefault="00AD1C14" w:rsidP="00AD1C14">
      <w:pPr>
        <w:pStyle w:val="NormlnIMP"/>
        <w:spacing w:line="240" w:lineRule="auto"/>
        <w:jc w:val="center"/>
        <w:rPr>
          <w:rFonts w:ascii="Arial Narrow" w:hAnsi="Arial Narrow" w:cs="Arial"/>
          <w:b/>
          <w:sz w:val="40"/>
          <w:u w:val="single"/>
        </w:rPr>
      </w:pPr>
    </w:p>
    <w:p w:rsidR="0021276A" w:rsidRPr="00280031" w:rsidRDefault="0021276A" w:rsidP="00AD1C14">
      <w:pPr>
        <w:pStyle w:val="NormlnIMP"/>
        <w:spacing w:line="240" w:lineRule="auto"/>
        <w:jc w:val="center"/>
        <w:rPr>
          <w:rFonts w:ascii="Arial Narrow" w:hAnsi="Arial Narrow" w:cs="Arial"/>
          <w:b/>
          <w:sz w:val="40"/>
          <w:u w:val="single"/>
        </w:rPr>
      </w:pPr>
    </w:p>
    <w:p w:rsidR="00AD1C14" w:rsidRPr="00280031" w:rsidRDefault="00AD1C14" w:rsidP="0021276A">
      <w:pPr>
        <w:pStyle w:val="Nzev"/>
        <w:widowControl/>
        <w:tabs>
          <w:tab w:val="clear" w:pos="-720"/>
        </w:tabs>
        <w:suppressAutoHyphens w:val="0"/>
        <w:rPr>
          <w:rFonts w:ascii="Arial Narrow" w:eastAsiaTheme="majorEastAsia" w:hAnsi="Arial Narrow" w:cstheme="majorBidi"/>
          <w:spacing w:val="4"/>
          <w:kern w:val="28"/>
          <w:sz w:val="56"/>
          <w:szCs w:val="56"/>
          <w:lang w:val="cs-CZ" w:eastAsia="en-US"/>
        </w:rPr>
      </w:pPr>
      <w:r w:rsidRPr="00280031">
        <w:rPr>
          <w:rFonts w:ascii="Arial Narrow" w:eastAsiaTheme="majorEastAsia" w:hAnsi="Arial Narrow" w:cstheme="majorBidi"/>
          <w:spacing w:val="4"/>
          <w:kern w:val="28"/>
          <w:sz w:val="56"/>
          <w:szCs w:val="56"/>
          <w:lang w:val="cs-CZ" w:eastAsia="en-US"/>
        </w:rPr>
        <w:t>KRYCÍ LIST NABÍDKY</w:t>
      </w:r>
    </w:p>
    <w:p w:rsidR="00AD1C14" w:rsidRPr="00280031" w:rsidRDefault="00AD1C14" w:rsidP="00AD1C14">
      <w:pPr>
        <w:pStyle w:val="NormlnIMP"/>
        <w:spacing w:line="240" w:lineRule="auto"/>
        <w:jc w:val="center"/>
        <w:rPr>
          <w:rFonts w:ascii="Arial Narrow" w:hAnsi="Arial Narrow"/>
        </w:rPr>
      </w:pPr>
    </w:p>
    <w:p w:rsidR="0021276A" w:rsidRPr="00280031" w:rsidRDefault="0021276A" w:rsidP="00AD1C14">
      <w:pPr>
        <w:pStyle w:val="NormlnIMP"/>
        <w:spacing w:line="240" w:lineRule="auto"/>
        <w:jc w:val="center"/>
        <w:rPr>
          <w:rFonts w:ascii="Arial Narrow" w:hAnsi="Arial Narrow"/>
        </w:rPr>
      </w:pPr>
    </w:p>
    <w:p w:rsidR="00AD1C14" w:rsidRPr="00280031" w:rsidRDefault="0021276A" w:rsidP="0021276A">
      <w:pPr>
        <w:pStyle w:val="Datumtitulka"/>
        <w:tabs>
          <w:tab w:val="clear" w:pos="1985"/>
          <w:tab w:val="clear" w:pos="2268"/>
        </w:tabs>
        <w:jc w:val="center"/>
      </w:pPr>
      <w:r w:rsidRPr="00280031">
        <w:t>v zadávacím řízení</w:t>
      </w:r>
    </w:p>
    <w:p w:rsidR="00757903" w:rsidRPr="00280031" w:rsidRDefault="00AD1C14" w:rsidP="0021276A">
      <w:pPr>
        <w:pStyle w:val="Datumtitulka"/>
        <w:tabs>
          <w:tab w:val="clear" w:pos="1985"/>
          <w:tab w:val="clear" w:pos="2268"/>
        </w:tabs>
        <w:jc w:val="center"/>
      </w:pPr>
      <w:r w:rsidRPr="00280031">
        <w:t xml:space="preserve">na </w:t>
      </w:r>
      <w:r w:rsidR="00971B75">
        <w:t xml:space="preserve">zakázku malého rozsahu na </w:t>
      </w:r>
      <w:r w:rsidR="00F2229C">
        <w:t>stavební práce</w:t>
      </w:r>
    </w:p>
    <w:p w:rsidR="00AD1C14" w:rsidRPr="00280031" w:rsidRDefault="00AD1C14" w:rsidP="00757903">
      <w:pPr>
        <w:pStyle w:val="ZkladntextIMP1"/>
        <w:rPr>
          <w:rFonts w:ascii="Arial Narrow" w:hAnsi="Arial Narrow" w:cs="Arial"/>
          <w:b/>
          <w:sz w:val="22"/>
        </w:rPr>
      </w:pPr>
    </w:p>
    <w:p w:rsidR="00AD1C14" w:rsidRPr="00280031" w:rsidRDefault="00AD1C14" w:rsidP="00AD1C14">
      <w:pPr>
        <w:pBdr>
          <w:bottom w:val="single" w:sz="6" w:space="1" w:color="auto"/>
        </w:pBdr>
        <w:rPr>
          <w:rFonts w:ascii="Arial Narrow" w:hAnsi="Arial Narrow" w:cs="Arial"/>
          <w:sz w:val="16"/>
          <w:szCs w:val="16"/>
        </w:rPr>
      </w:pPr>
    </w:p>
    <w:p w:rsidR="00AD1C14" w:rsidRPr="00280031" w:rsidRDefault="00AD1C14" w:rsidP="00AD1C14">
      <w:pPr>
        <w:rPr>
          <w:rFonts w:ascii="Arial Narrow" w:hAnsi="Arial Narrow" w:cs="Arial"/>
        </w:rPr>
      </w:pPr>
    </w:p>
    <w:p w:rsidR="00AD1C14" w:rsidRPr="00F2229C" w:rsidRDefault="00EF1040" w:rsidP="00AD1C14">
      <w:pPr>
        <w:pBdr>
          <w:bottom w:val="single" w:sz="6" w:space="1" w:color="auto"/>
        </w:pBdr>
        <w:jc w:val="center"/>
        <w:rPr>
          <w:rFonts w:ascii="Arial Narrow" w:eastAsiaTheme="majorEastAsia" w:hAnsi="Arial Narrow" w:cstheme="majorBidi"/>
          <w:b/>
          <w:spacing w:val="4"/>
          <w:kern w:val="28"/>
          <w:sz w:val="36"/>
          <w:szCs w:val="36"/>
          <w:lang w:eastAsia="en-US"/>
        </w:rPr>
      </w:pPr>
      <w:r w:rsidRPr="00F2229C">
        <w:rPr>
          <w:rFonts w:ascii="Arial Narrow" w:hAnsi="Arial Narrow" w:cs="Arial"/>
          <w:b/>
          <w:bCs/>
          <w:sz w:val="36"/>
          <w:szCs w:val="36"/>
        </w:rPr>
        <w:t>Zateplení zdravotního střediska Žehušice</w:t>
      </w:r>
    </w:p>
    <w:p w:rsidR="00F2229C" w:rsidRPr="00EF1040" w:rsidRDefault="00F2229C" w:rsidP="00AD1C14">
      <w:pPr>
        <w:pBdr>
          <w:bottom w:val="single" w:sz="6" w:space="1" w:color="auto"/>
        </w:pBdr>
        <w:jc w:val="center"/>
        <w:rPr>
          <w:rFonts w:ascii="Arial Narrow" w:hAnsi="Arial Narrow" w:cs="Arial"/>
          <w:sz w:val="28"/>
          <w:szCs w:val="28"/>
        </w:rPr>
      </w:pPr>
    </w:p>
    <w:p w:rsidR="00AD1C14" w:rsidRPr="00280031" w:rsidRDefault="00AD1C14" w:rsidP="00AD1C14">
      <w:pPr>
        <w:rPr>
          <w:rFonts w:ascii="Arial Narrow" w:hAnsi="Arial Narrow" w:cs="Arial"/>
        </w:rPr>
      </w:pPr>
    </w:p>
    <w:p w:rsidR="00757903" w:rsidRPr="00280031" w:rsidRDefault="001969C4" w:rsidP="00757903">
      <w:pPr>
        <w:jc w:val="center"/>
        <w:rPr>
          <w:rFonts w:ascii="Arial Narrow" w:hAnsi="Arial Narrow"/>
        </w:rPr>
      </w:pPr>
      <w:r>
        <w:rPr>
          <w:rFonts w:ascii="Arial Narrow" w:eastAsiaTheme="minorHAnsi" w:hAnsi="Arial Narrow" w:cstheme="minorBidi"/>
          <w:i/>
          <w:spacing w:val="4"/>
          <w:lang w:eastAsia="en-US"/>
        </w:rPr>
        <w:t>P</w:t>
      </w:r>
      <w:r w:rsidR="00AC0991" w:rsidRPr="00AC0991">
        <w:rPr>
          <w:rFonts w:ascii="Arial Narrow" w:eastAsiaTheme="minorHAnsi" w:hAnsi="Arial Narrow" w:cstheme="minorBidi"/>
          <w:i/>
          <w:spacing w:val="4"/>
          <w:lang w:eastAsia="en-US"/>
        </w:rPr>
        <w:t xml:space="preserve">rojekt </w:t>
      </w:r>
      <w:r>
        <w:rPr>
          <w:rFonts w:ascii="Arial Narrow" w:eastAsiaTheme="minorHAnsi" w:hAnsi="Arial Narrow" w:cstheme="minorBidi"/>
          <w:i/>
          <w:spacing w:val="4"/>
          <w:lang w:eastAsia="en-US"/>
        </w:rPr>
        <w:t xml:space="preserve">je </w:t>
      </w:r>
      <w:r w:rsidR="00AC0991" w:rsidRPr="00AC0991">
        <w:rPr>
          <w:rFonts w:ascii="Arial Narrow" w:eastAsiaTheme="minorHAnsi" w:hAnsi="Arial Narrow" w:cstheme="minorBidi"/>
          <w:i/>
          <w:spacing w:val="4"/>
          <w:lang w:eastAsia="en-US"/>
        </w:rPr>
        <w:t>financovaný z </w:t>
      </w:r>
      <w:r w:rsidR="00407AD5" w:rsidRPr="00407AD5">
        <w:rPr>
          <w:rFonts w:ascii="Arial Narrow" w:eastAsiaTheme="minorHAnsi" w:hAnsi="Arial Narrow" w:cstheme="minorBidi"/>
          <w:i/>
          <w:spacing w:val="4"/>
          <w:lang w:eastAsia="en-US"/>
        </w:rPr>
        <w:t>Operačního programu ži</w:t>
      </w:r>
      <w:r w:rsidR="00407AD5">
        <w:rPr>
          <w:rFonts w:ascii="Arial Narrow" w:eastAsiaTheme="minorHAnsi" w:hAnsi="Arial Narrow" w:cstheme="minorBidi"/>
          <w:i/>
          <w:spacing w:val="4"/>
          <w:lang w:eastAsia="en-US"/>
        </w:rPr>
        <w:t>votní prostředí</w:t>
      </w:r>
      <w:r w:rsidR="00407AD5" w:rsidRPr="00407AD5">
        <w:rPr>
          <w:rFonts w:ascii="Arial Narrow" w:eastAsiaTheme="minorHAnsi" w:hAnsi="Arial Narrow" w:cstheme="minorBidi"/>
          <w:i/>
          <w:spacing w:val="4"/>
          <w:lang w:eastAsia="en-US"/>
        </w:rPr>
        <w:t>, Specifický cíl: 5.1 - Snížit energetickou náročnost veřejných budov a zvýšit využití obnovitelných zdrojů energie</w:t>
      </w:r>
      <w:r>
        <w:rPr>
          <w:rFonts w:ascii="Arial Narrow" w:eastAsiaTheme="minorHAnsi" w:hAnsi="Arial Narrow" w:cstheme="minorBidi"/>
          <w:i/>
          <w:spacing w:val="4"/>
          <w:lang w:eastAsia="en-US"/>
        </w:rPr>
        <w:t>.</w:t>
      </w:r>
    </w:p>
    <w:p w:rsidR="0021276A" w:rsidRPr="001969C4" w:rsidRDefault="0021276A" w:rsidP="00757903">
      <w:pPr>
        <w:jc w:val="center"/>
        <w:rPr>
          <w:rFonts w:ascii="Arial Narrow" w:hAnsi="Arial Narrow"/>
        </w:rPr>
      </w:pPr>
    </w:p>
    <w:p w:rsidR="0021276A" w:rsidRPr="001969C4" w:rsidRDefault="00407AD5" w:rsidP="00407AD5">
      <w:pPr>
        <w:jc w:val="center"/>
        <w:rPr>
          <w:rFonts w:ascii="Arial Narrow" w:eastAsiaTheme="minorHAnsi" w:hAnsi="Arial Narrow" w:cstheme="minorBidi"/>
          <w:i/>
          <w:lang w:eastAsia="en-US"/>
        </w:rPr>
      </w:pPr>
      <w:r w:rsidRPr="001969C4">
        <w:rPr>
          <w:rFonts w:ascii="Arial Narrow" w:eastAsiaTheme="minorHAnsi" w:hAnsi="Arial Narrow" w:cstheme="minorBidi"/>
          <w:i/>
          <w:lang w:eastAsia="en-US"/>
        </w:rPr>
        <w:t>Jedná se o zakázku malého rozsahu na stavební práce</w:t>
      </w:r>
      <w:r w:rsidRPr="001969C4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="00B072D3">
        <w:rPr>
          <w:rFonts w:ascii="Arial Narrow" w:eastAsiaTheme="minorHAnsi" w:hAnsi="Arial Narrow" w:cstheme="minorBidi"/>
          <w:i/>
          <w:lang w:eastAsia="en-US"/>
        </w:rPr>
        <w:t>zadávanou</w:t>
      </w:r>
      <w:r w:rsidRPr="001969C4">
        <w:rPr>
          <w:rFonts w:ascii="Arial Narrow" w:eastAsiaTheme="minorHAnsi" w:hAnsi="Arial Narrow" w:cstheme="minorBidi"/>
          <w:i/>
          <w:lang w:eastAsia="en-US"/>
        </w:rPr>
        <w:t xml:space="preserve"> v souladu s Pokyny pro zadávání veřejných zakázek v Operačním programu životní prostředí 2014-2020, mimo režim zákona č. 134/2016 Sb., o zadávání veřejných zakázek (dále jen „zákon“)</w:t>
      </w:r>
      <w:r w:rsidRPr="001969C4">
        <w:rPr>
          <w:rFonts w:ascii="Arial Narrow" w:eastAsiaTheme="minorHAnsi" w:hAnsi="Arial Narrow" w:cstheme="minorBidi"/>
          <w:i/>
          <w:lang w:eastAsia="en-US"/>
        </w:rPr>
        <w:t>.</w:t>
      </w:r>
    </w:p>
    <w:p w:rsidR="0021276A" w:rsidRPr="00280031" w:rsidRDefault="0021276A" w:rsidP="00D27094">
      <w:pPr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5"/>
        <w:gridCol w:w="6258"/>
      </w:tblGrid>
      <w:tr w:rsidR="00D27094" w:rsidRPr="00280031" w:rsidTr="00280031">
        <w:trPr>
          <w:trHeight w:val="57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280031" w:rsidRDefault="00D27094" w:rsidP="00DE7247">
            <w:pPr>
              <w:spacing w:after="120"/>
              <w:ind w:left="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b/>
                <w:sz w:val="20"/>
                <w:szCs w:val="20"/>
              </w:rPr>
              <w:t xml:space="preserve">Název </w:t>
            </w:r>
            <w:r w:rsidR="00DE7247">
              <w:rPr>
                <w:rFonts w:ascii="Arial Narrow" w:hAnsi="Arial Narrow"/>
                <w:b/>
                <w:sz w:val="20"/>
                <w:szCs w:val="20"/>
              </w:rPr>
              <w:t>dodavatele</w:t>
            </w:r>
            <w:r w:rsidRPr="00280031">
              <w:rPr>
                <w:rFonts w:ascii="Arial Narrow" w:hAnsi="Arial Narrow"/>
                <w:b/>
                <w:sz w:val="20"/>
                <w:szCs w:val="20"/>
              </w:rPr>
              <w:t xml:space="preserve"> (obchodní firma nebo název):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280031" w:rsidRDefault="00066275" w:rsidP="00DE7247">
            <w:pPr>
              <w:ind w:lef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highlight w:val="yellow"/>
              </w:rPr>
              <w:t xml:space="preserve">doplní </w:t>
            </w:r>
            <w:r w:rsidR="00DE7247" w:rsidRPr="00DE7247">
              <w:rPr>
                <w:rFonts w:ascii="Arial Narrow" w:hAnsi="Arial Narrow"/>
                <w:highlight w:val="yellow"/>
              </w:rPr>
              <w:t>dodavatel</w:t>
            </w:r>
          </w:p>
        </w:tc>
      </w:tr>
      <w:tr w:rsidR="00D27094" w:rsidRPr="00280031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280031" w:rsidRDefault="00D27094" w:rsidP="00DE7247">
            <w:pPr>
              <w:spacing w:after="120"/>
              <w:ind w:left="68"/>
              <w:rPr>
                <w:rFonts w:ascii="Arial Narrow" w:hAnsi="Arial Narrow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b/>
                <w:sz w:val="20"/>
                <w:szCs w:val="20"/>
              </w:rPr>
              <w:t xml:space="preserve">Adresa </w:t>
            </w:r>
            <w:r w:rsidR="00DE7247">
              <w:rPr>
                <w:rFonts w:ascii="Arial Narrow" w:hAnsi="Arial Narrow"/>
                <w:b/>
                <w:sz w:val="20"/>
                <w:szCs w:val="20"/>
              </w:rPr>
              <w:t>dodavatele</w:t>
            </w:r>
            <w:r w:rsidRPr="00280031">
              <w:rPr>
                <w:rFonts w:ascii="Arial Narrow" w:hAnsi="Arial Narrow"/>
                <w:b/>
                <w:sz w:val="20"/>
                <w:szCs w:val="20"/>
              </w:rPr>
              <w:t xml:space="preserve"> (celá adresa včetně PSČ):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280031" w:rsidRDefault="00DE7247" w:rsidP="00280031">
            <w:pPr>
              <w:ind w:lef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highlight w:val="yellow"/>
              </w:rPr>
              <w:t xml:space="preserve">doplní </w:t>
            </w:r>
            <w:r w:rsidRPr="00DE7247">
              <w:rPr>
                <w:rFonts w:ascii="Arial Narrow" w:hAnsi="Arial Narrow"/>
                <w:highlight w:val="yellow"/>
              </w:rPr>
              <w:t>dodavatel</w:t>
            </w:r>
          </w:p>
        </w:tc>
      </w:tr>
      <w:tr w:rsidR="00D27094" w:rsidRPr="00280031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280031" w:rsidRDefault="00D27094" w:rsidP="0021276A">
            <w:pPr>
              <w:spacing w:after="120"/>
              <w:ind w:left="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b/>
                <w:sz w:val="20"/>
                <w:szCs w:val="20"/>
              </w:rPr>
              <w:t>Právní forma: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280031" w:rsidRDefault="00DE7247" w:rsidP="00280031">
            <w:pPr>
              <w:ind w:lef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highlight w:val="yellow"/>
              </w:rPr>
              <w:t xml:space="preserve">doplní </w:t>
            </w:r>
            <w:r w:rsidRPr="00DE7247">
              <w:rPr>
                <w:rFonts w:ascii="Arial Narrow" w:hAnsi="Arial Narrow"/>
                <w:highlight w:val="yellow"/>
              </w:rPr>
              <w:t>dodavatel</w:t>
            </w:r>
          </w:p>
        </w:tc>
      </w:tr>
      <w:tr w:rsidR="00D27094" w:rsidRPr="00280031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280031" w:rsidRDefault="00D27094" w:rsidP="0021276A">
            <w:pPr>
              <w:spacing w:after="120"/>
              <w:ind w:left="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b/>
                <w:sz w:val="20"/>
                <w:szCs w:val="20"/>
              </w:rPr>
              <w:t>IČ</w:t>
            </w:r>
            <w:r w:rsidR="0021276A" w:rsidRPr="00280031">
              <w:rPr>
                <w:rFonts w:ascii="Arial Narrow" w:hAnsi="Arial Narrow"/>
                <w:b/>
                <w:sz w:val="20"/>
                <w:szCs w:val="20"/>
              </w:rPr>
              <w:t xml:space="preserve"> / DIČ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280031" w:rsidRDefault="00DE7247" w:rsidP="00280031">
            <w:pPr>
              <w:ind w:lef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highlight w:val="yellow"/>
              </w:rPr>
              <w:t xml:space="preserve">doplní </w:t>
            </w:r>
            <w:r w:rsidRPr="00DE7247">
              <w:rPr>
                <w:rFonts w:ascii="Arial Narrow" w:hAnsi="Arial Narrow"/>
                <w:highlight w:val="yellow"/>
              </w:rPr>
              <w:t>dodavatel</w:t>
            </w:r>
          </w:p>
        </w:tc>
      </w:tr>
      <w:tr w:rsidR="00D27094" w:rsidRPr="00280031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280031" w:rsidRDefault="00D27094" w:rsidP="00DE7247">
            <w:pPr>
              <w:spacing w:after="120"/>
              <w:ind w:left="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b/>
                <w:sz w:val="20"/>
                <w:szCs w:val="20"/>
              </w:rPr>
              <w:t xml:space="preserve">Zástupce </w:t>
            </w:r>
            <w:r w:rsidR="00DE7247">
              <w:rPr>
                <w:rFonts w:ascii="Arial Narrow" w:hAnsi="Arial Narrow"/>
                <w:b/>
                <w:sz w:val="20"/>
                <w:szCs w:val="20"/>
              </w:rPr>
              <w:t>dodavatele</w:t>
            </w:r>
            <w:r w:rsidRPr="0028003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280031" w:rsidRDefault="00DE7247" w:rsidP="00280031">
            <w:pPr>
              <w:ind w:lef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highlight w:val="yellow"/>
              </w:rPr>
              <w:t xml:space="preserve">doplní </w:t>
            </w:r>
            <w:r w:rsidRPr="00DE7247">
              <w:rPr>
                <w:rFonts w:ascii="Arial Narrow" w:hAnsi="Arial Narrow"/>
                <w:highlight w:val="yellow"/>
              </w:rPr>
              <w:t>dodavatel</w:t>
            </w:r>
          </w:p>
        </w:tc>
      </w:tr>
      <w:tr w:rsidR="00D27094" w:rsidRPr="00280031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094" w:rsidRPr="00280031" w:rsidRDefault="00D27094" w:rsidP="00DE7247">
            <w:pPr>
              <w:spacing w:after="120"/>
              <w:ind w:left="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b/>
                <w:sz w:val="20"/>
                <w:szCs w:val="20"/>
              </w:rPr>
              <w:t>Kontakt</w:t>
            </w:r>
            <w:r w:rsidR="0021276A" w:rsidRPr="00280031">
              <w:rPr>
                <w:rFonts w:ascii="Arial Narrow" w:hAnsi="Arial Narrow"/>
                <w:b/>
                <w:sz w:val="20"/>
                <w:szCs w:val="20"/>
              </w:rPr>
              <w:t xml:space="preserve"> na zástupce </w:t>
            </w:r>
            <w:r w:rsidR="00DE7247">
              <w:rPr>
                <w:rFonts w:ascii="Arial Narrow" w:hAnsi="Arial Narrow"/>
                <w:b/>
                <w:sz w:val="20"/>
                <w:szCs w:val="20"/>
              </w:rPr>
              <w:t>dodavatele</w:t>
            </w:r>
            <w:r w:rsidR="0021276A" w:rsidRPr="00280031">
              <w:rPr>
                <w:rFonts w:ascii="Arial Narrow" w:hAnsi="Arial Narrow"/>
                <w:b/>
                <w:sz w:val="20"/>
                <w:szCs w:val="20"/>
              </w:rPr>
              <w:t xml:space="preserve"> (tel.</w:t>
            </w:r>
            <w:r w:rsidRPr="00280031">
              <w:rPr>
                <w:rFonts w:ascii="Arial Narrow" w:hAnsi="Arial Narrow"/>
                <w:b/>
                <w:sz w:val="20"/>
                <w:szCs w:val="20"/>
              </w:rPr>
              <w:t>, e-mail)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4" w:rsidRPr="00280031" w:rsidRDefault="00DE7247" w:rsidP="00280031">
            <w:pPr>
              <w:ind w:left="28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0031">
              <w:rPr>
                <w:rFonts w:ascii="Arial Narrow" w:hAnsi="Arial Narrow"/>
                <w:highlight w:val="yellow"/>
              </w:rPr>
              <w:t xml:space="preserve">doplní </w:t>
            </w:r>
            <w:r w:rsidRPr="00DE7247">
              <w:rPr>
                <w:rFonts w:ascii="Arial Narrow" w:hAnsi="Arial Narrow"/>
                <w:highlight w:val="yellow"/>
              </w:rPr>
              <w:t>dodavatel</w:t>
            </w:r>
          </w:p>
        </w:tc>
      </w:tr>
    </w:tbl>
    <w:p w:rsidR="00D27094" w:rsidRPr="00280031" w:rsidRDefault="00D27094" w:rsidP="00D27094">
      <w:pPr>
        <w:jc w:val="both"/>
        <w:rPr>
          <w:rFonts w:ascii="Arial Narrow" w:hAnsi="Arial Narrow" w:cs="Arial"/>
          <w:b/>
        </w:rPr>
      </w:pPr>
    </w:p>
    <w:p w:rsidR="0021276A" w:rsidRPr="00280031" w:rsidRDefault="0021276A">
      <w:pPr>
        <w:rPr>
          <w:rFonts w:ascii="Arial Narrow" w:hAnsi="Arial Narrow"/>
          <w:b/>
        </w:rPr>
      </w:pPr>
      <w:r w:rsidRPr="00280031">
        <w:rPr>
          <w:rFonts w:ascii="Arial Narrow" w:hAnsi="Arial Narrow"/>
          <w:b/>
        </w:rPr>
        <w:br w:type="page"/>
      </w:r>
    </w:p>
    <w:p w:rsidR="00D27094" w:rsidRPr="00280031" w:rsidRDefault="00D27094" w:rsidP="00D27094">
      <w:pPr>
        <w:jc w:val="both"/>
        <w:rPr>
          <w:rFonts w:ascii="Arial Narrow" w:hAnsi="Arial Narrow"/>
          <w:b/>
        </w:rPr>
      </w:pPr>
      <w:r w:rsidRPr="00280031">
        <w:rPr>
          <w:rFonts w:ascii="Arial Narrow" w:hAnsi="Arial Narrow"/>
          <w:b/>
        </w:rPr>
        <w:lastRenderedPageBreak/>
        <w:t>Jednotné zpracování ceny:</w:t>
      </w:r>
    </w:p>
    <w:p w:rsidR="00A5408F" w:rsidRPr="00280031" w:rsidRDefault="00A5408F" w:rsidP="00D27094">
      <w:pPr>
        <w:jc w:val="both"/>
        <w:rPr>
          <w:rFonts w:ascii="Arial Narrow" w:hAnsi="Arial Narrow"/>
          <w:b/>
        </w:rPr>
      </w:pPr>
    </w:p>
    <w:p w:rsidR="00AD1C14" w:rsidRPr="00280031" w:rsidRDefault="00AD1C14" w:rsidP="00AD1C14">
      <w:pPr>
        <w:pStyle w:val="NormlnIMP"/>
        <w:spacing w:line="240" w:lineRule="auto"/>
        <w:jc w:val="both"/>
        <w:rPr>
          <w:rFonts w:ascii="Arial Narrow" w:hAnsi="Arial Narrow"/>
          <w:szCs w:val="24"/>
        </w:rPr>
      </w:pPr>
      <w:r w:rsidRPr="00280031">
        <w:rPr>
          <w:rFonts w:ascii="Arial Narrow" w:hAnsi="Arial Narrow"/>
        </w:rPr>
        <w:t>Do krycího li</w:t>
      </w:r>
      <w:r w:rsidRPr="00280031">
        <w:rPr>
          <w:rFonts w:ascii="Arial Narrow" w:hAnsi="Arial Narrow"/>
          <w:szCs w:val="24"/>
        </w:rPr>
        <w:t>stu nelze doplňovat jiné než požadované údaje.</w:t>
      </w:r>
    </w:p>
    <w:p w:rsidR="00D27094" w:rsidRPr="00280031" w:rsidRDefault="00D27094" w:rsidP="00D27094">
      <w:pPr>
        <w:jc w:val="both"/>
        <w:rPr>
          <w:rFonts w:ascii="Arial Narrow" w:hAnsi="Arial Narrow" w:cs="Arial"/>
          <w:b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75"/>
        <w:gridCol w:w="2061"/>
        <w:gridCol w:w="2268"/>
        <w:gridCol w:w="975"/>
      </w:tblGrid>
      <w:tr w:rsidR="00757903" w:rsidRPr="00280031" w:rsidTr="0021276A">
        <w:trPr>
          <w:trHeight w:val="1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757903" w:rsidP="0021276A">
            <w:pPr>
              <w:jc w:val="center"/>
              <w:rPr>
                <w:rFonts w:ascii="Arial Narrow" w:hAnsi="Arial Narrow"/>
                <w:b/>
              </w:rPr>
            </w:pPr>
            <w:r w:rsidRPr="002118CC">
              <w:rPr>
                <w:rFonts w:ascii="Arial Narrow" w:hAnsi="Arial Narrow"/>
                <w:b/>
              </w:rPr>
              <w:t>Název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757903" w:rsidP="0021276A">
            <w:pPr>
              <w:jc w:val="center"/>
              <w:rPr>
                <w:rFonts w:ascii="Arial Narrow" w:hAnsi="Arial Narrow"/>
                <w:b/>
              </w:rPr>
            </w:pPr>
            <w:r w:rsidRPr="002118CC">
              <w:rPr>
                <w:rFonts w:ascii="Arial Narrow" w:hAnsi="Arial Narrow"/>
                <w:bCs/>
              </w:rPr>
              <w:br/>
            </w:r>
            <w:r w:rsidRPr="002118CC">
              <w:rPr>
                <w:rFonts w:ascii="Arial Narrow" w:hAnsi="Arial Narrow"/>
                <w:b/>
              </w:rPr>
              <w:t>Cena bez DPH</w:t>
            </w:r>
          </w:p>
          <w:p w:rsidR="00757903" w:rsidRPr="002118CC" w:rsidRDefault="00757903" w:rsidP="002127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757903" w:rsidP="0021276A">
            <w:pPr>
              <w:jc w:val="center"/>
              <w:rPr>
                <w:rFonts w:ascii="Arial Narrow" w:hAnsi="Arial Narrow"/>
                <w:b/>
              </w:rPr>
            </w:pPr>
            <w:r w:rsidRPr="002118CC">
              <w:rPr>
                <w:rFonts w:ascii="Arial Narrow" w:hAnsi="Arial Narrow"/>
                <w:b/>
              </w:rPr>
              <w:t xml:space="preserve">DPH </w:t>
            </w:r>
            <w:proofErr w:type="gramStart"/>
            <w:r w:rsidRPr="002118CC">
              <w:rPr>
                <w:rFonts w:ascii="Arial Narrow" w:hAnsi="Arial Narrow"/>
                <w:b/>
              </w:rPr>
              <w:t>21%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757903" w:rsidP="0021276A">
            <w:pPr>
              <w:jc w:val="center"/>
              <w:rPr>
                <w:rFonts w:ascii="Arial Narrow" w:hAnsi="Arial Narrow"/>
                <w:b/>
              </w:rPr>
            </w:pPr>
            <w:r w:rsidRPr="002118CC">
              <w:rPr>
                <w:rFonts w:ascii="Arial Narrow" w:hAnsi="Arial Narrow"/>
                <w:b/>
              </w:rPr>
              <w:t xml:space="preserve">Celková cena </w:t>
            </w:r>
            <w:r w:rsidR="0021276A" w:rsidRPr="002118CC">
              <w:rPr>
                <w:rFonts w:ascii="Arial Narrow" w:hAnsi="Arial Narrow"/>
                <w:b/>
              </w:rPr>
              <w:t>včetně DPH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757903" w:rsidP="0021276A">
            <w:pPr>
              <w:jc w:val="center"/>
              <w:rPr>
                <w:rFonts w:ascii="Arial Narrow" w:hAnsi="Arial Narrow"/>
                <w:b/>
              </w:rPr>
            </w:pPr>
            <w:r w:rsidRPr="002118CC">
              <w:rPr>
                <w:rFonts w:ascii="Arial Narrow" w:hAnsi="Arial Narrow"/>
                <w:b/>
              </w:rPr>
              <w:br/>
            </w:r>
          </w:p>
        </w:tc>
      </w:tr>
      <w:tr w:rsidR="00757903" w:rsidRPr="00280031" w:rsidTr="0021276A">
        <w:trPr>
          <w:trHeight w:val="7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5D6D1D" w:rsidP="005D6D1D">
            <w:pPr>
              <w:jc w:val="center"/>
              <w:rPr>
                <w:rFonts w:ascii="Arial Narrow" w:hAnsi="Arial Narrow"/>
                <w:b/>
              </w:rPr>
            </w:pPr>
            <w:r w:rsidRPr="002118CC">
              <w:rPr>
                <w:rFonts w:ascii="Arial Narrow" w:hAnsi="Arial Narrow"/>
              </w:rPr>
              <w:t>Nabídková cena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DE7247" w:rsidP="00280031">
            <w:pPr>
              <w:spacing w:before="120" w:after="120"/>
              <w:ind w:right="129"/>
              <w:jc w:val="center"/>
              <w:rPr>
                <w:rFonts w:ascii="Arial Narrow" w:hAnsi="Arial Narrow"/>
              </w:rPr>
            </w:pPr>
            <w:r w:rsidRPr="002118CC">
              <w:rPr>
                <w:rFonts w:ascii="Arial Narrow" w:hAnsi="Arial Narrow"/>
                <w:highlight w:val="yellow"/>
              </w:rPr>
              <w:t>doplní dodavatel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DE7247" w:rsidP="00280031">
            <w:pPr>
              <w:spacing w:before="120" w:after="120"/>
              <w:ind w:right="129"/>
              <w:jc w:val="center"/>
              <w:rPr>
                <w:rFonts w:ascii="Arial Narrow" w:hAnsi="Arial Narrow"/>
              </w:rPr>
            </w:pPr>
            <w:r w:rsidRPr="002118CC">
              <w:rPr>
                <w:rFonts w:ascii="Arial Narrow" w:hAnsi="Arial Narrow"/>
                <w:highlight w:val="yellow"/>
              </w:rPr>
              <w:t>doplní dodavatel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DE7247" w:rsidP="00280031">
            <w:pPr>
              <w:spacing w:before="120" w:after="120"/>
              <w:ind w:right="129"/>
              <w:jc w:val="center"/>
              <w:rPr>
                <w:rFonts w:ascii="Arial Narrow" w:hAnsi="Arial Narrow"/>
              </w:rPr>
            </w:pPr>
            <w:r w:rsidRPr="002118CC">
              <w:rPr>
                <w:rFonts w:ascii="Arial Narrow" w:hAnsi="Arial Narrow"/>
                <w:highlight w:val="yellow"/>
              </w:rPr>
              <w:t>doplní dodavatel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3" w:rsidRPr="002118CC" w:rsidRDefault="00757903" w:rsidP="00B510A0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2118CC">
              <w:rPr>
                <w:rFonts w:ascii="Arial Narrow" w:hAnsi="Arial Narrow"/>
              </w:rPr>
              <w:t>Kč</w:t>
            </w:r>
          </w:p>
        </w:tc>
      </w:tr>
    </w:tbl>
    <w:p w:rsidR="00A87C19" w:rsidRPr="00280031" w:rsidRDefault="00A87C19" w:rsidP="00D27094">
      <w:pPr>
        <w:jc w:val="both"/>
        <w:rPr>
          <w:rFonts w:ascii="Arial Narrow" w:hAnsi="Arial Narrow" w:cs="Arial"/>
          <w:b/>
        </w:rPr>
      </w:pPr>
    </w:p>
    <w:p w:rsidR="00D22922" w:rsidRPr="00280031" w:rsidRDefault="00D22922" w:rsidP="00D27094">
      <w:pPr>
        <w:jc w:val="both"/>
        <w:rPr>
          <w:rFonts w:ascii="Arial Narrow" w:hAnsi="Arial Narrow" w:cs="Arial"/>
          <w:b/>
        </w:rPr>
      </w:pPr>
    </w:p>
    <w:p w:rsidR="00066275" w:rsidRPr="00280031" w:rsidRDefault="00066275" w:rsidP="0021276A">
      <w:pPr>
        <w:pStyle w:val="NormlnIMP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280031">
        <w:rPr>
          <w:rFonts w:ascii="Arial Narrow" w:hAnsi="Arial Narrow"/>
          <w:b/>
          <w:sz w:val="22"/>
          <w:szCs w:val="22"/>
        </w:rPr>
        <w:t xml:space="preserve">Podpisem tohoto krycího listu prohlašuji, že jsem byl důkladně seznámen se zadávací dokumentací včetně všech příloh. Vyjasnil jsem si všechna případná sporná ustanovení a nesrovnalosti v zadávací dokumentaci. Jako </w:t>
      </w:r>
      <w:r w:rsidR="00DE7247">
        <w:rPr>
          <w:rFonts w:ascii="Arial Narrow" w:hAnsi="Arial Narrow"/>
          <w:b/>
          <w:sz w:val="22"/>
          <w:szCs w:val="22"/>
        </w:rPr>
        <w:t>dodavatel</w:t>
      </w:r>
      <w:r w:rsidRPr="00280031">
        <w:rPr>
          <w:rFonts w:ascii="Arial Narrow" w:hAnsi="Arial Narrow"/>
          <w:b/>
          <w:sz w:val="22"/>
          <w:szCs w:val="22"/>
        </w:rPr>
        <w:t xml:space="preserve"> akceptuji veškeré podmínky a zadavatel má právo si všechny uvedené údaje ověřit.</w:t>
      </w:r>
    </w:p>
    <w:p w:rsidR="00066275" w:rsidRPr="00280031" w:rsidRDefault="00066275" w:rsidP="0021276A">
      <w:pPr>
        <w:pStyle w:val="NormlnIMP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21276A" w:rsidRPr="00280031" w:rsidRDefault="0021276A" w:rsidP="0021276A">
      <w:pPr>
        <w:pStyle w:val="NormlnIMP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280031">
        <w:rPr>
          <w:rFonts w:ascii="Arial Narrow" w:hAnsi="Arial Narrow"/>
          <w:b/>
          <w:sz w:val="22"/>
          <w:szCs w:val="22"/>
        </w:rPr>
        <w:t>Prohlašuji, že jsem seznámen se všemi podmínkami a okolnostmi,</w:t>
      </w:r>
      <w:r w:rsidR="00AC0991">
        <w:rPr>
          <w:rFonts w:ascii="Arial Narrow" w:hAnsi="Arial Narrow"/>
          <w:b/>
          <w:sz w:val="22"/>
          <w:szCs w:val="22"/>
        </w:rPr>
        <w:t xml:space="preserve"> které mohou mít vliv na obsah </w:t>
      </w:r>
      <w:r w:rsidRPr="00280031">
        <w:rPr>
          <w:rFonts w:ascii="Arial Narrow" w:hAnsi="Arial Narrow"/>
          <w:b/>
          <w:sz w:val="22"/>
          <w:szCs w:val="22"/>
        </w:rPr>
        <w:t xml:space="preserve">smlouvy </w:t>
      </w:r>
      <w:r w:rsidR="00AC0991">
        <w:rPr>
          <w:rFonts w:ascii="Arial Narrow" w:hAnsi="Arial Narrow"/>
          <w:b/>
          <w:sz w:val="22"/>
          <w:szCs w:val="22"/>
        </w:rPr>
        <w:t xml:space="preserve">o dílo </w:t>
      </w:r>
      <w:r w:rsidRPr="00280031">
        <w:rPr>
          <w:rFonts w:ascii="Arial Narrow" w:hAnsi="Arial Narrow"/>
          <w:b/>
          <w:sz w:val="22"/>
          <w:szCs w:val="22"/>
        </w:rPr>
        <w:t xml:space="preserve">a na výslednou cenu a že předložena nabídka tyto okolnosti respektuje a nedokonalá informovanost </w:t>
      </w:r>
      <w:r w:rsidR="00DE7247">
        <w:rPr>
          <w:rFonts w:ascii="Arial Narrow" w:hAnsi="Arial Narrow"/>
          <w:b/>
          <w:sz w:val="22"/>
          <w:szCs w:val="22"/>
        </w:rPr>
        <w:t>dodavatele</w:t>
      </w:r>
      <w:r w:rsidRPr="00280031">
        <w:rPr>
          <w:rFonts w:ascii="Arial Narrow" w:hAnsi="Arial Narrow"/>
          <w:b/>
          <w:sz w:val="22"/>
          <w:szCs w:val="22"/>
        </w:rPr>
        <w:t xml:space="preserve"> není důvodem k pozdější změně ceny prací a termínů jejich provedení. Předložená nabídka tyto okolnosti respektuje.</w:t>
      </w:r>
      <w:bookmarkStart w:id="0" w:name="_GoBack"/>
      <w:bookmarkEnd w:id="0"/>
    </w:p>
    <w:p w:rsidR="0021276A" w:rsidRPr="00280031" w:rsidRDefault="0021276A" w:rsidP="0021276A">
      <w:pPr>
        <w:pStyle w:val="NormlnIMP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</w:p>
    <w:p w:rsidR="0021276A" w:rsidRPr="00280031" w:rsidRDefault="0021276A" w:rsidP="0021276A">
      <w:pPr>
        <w:pStyle w:val="NormlnIMP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280031">
        <w:rPr>
          <w:rFonts w:ascii="Arial Narrow" w:hAnsi="Arial Narrow"/>
          <w:b/>
          <w:sz w:val="22"/>
          <w:szCs w:val="22"/>
        </w:rPr>
        <w:t>Prohlašuji, že všechny údaje uvedené v nabídce jsou pravdivé. Souhlasím s uveřejněním plného znění smlouvy na profilu zadavatele.</w:t>
      </w:r>
    </w:p>
    <w:p w:rsidR="00D22922" w:rsidRPr="00280031" w:rsidRDefault="00D22922" w:rsidP="00D27094">
      <w:pPr>
        <w:jc w:val="both"/>
        <w:rPr>
          <w:rFonts w:ascii="Arial Narrow" w:hAnsi="Arial Narrow" w:cs="Arial"/>
          <w:b/>
        </w:rPr>
      </w:pPr>
    </w:p>
    <w:p w:rsidR="00D22922" w:rsidRPr="00280031" w:rsidRDefault="00D22922" w:rsidP="00D27094">
      <w:pPr>
        <w:jc w:val="both"/>
        <w:rPr>
          <w:rFonts w:ascii="Arial Narrow" w:hAnsi="Arial Narrow" w:cs="Arial"/>
          <w:b/>
        </w:rPr>
      </w:pPr>
    </w:p>
    <w:p w:rsidR="00D22922" w:rsidRPr="00280031" w:rsidRDefault="00D22922" w:rsidP="00D27094">
      <w:pPr>
        <w:jc w:val="both"/>
        <w:rPr>
          <w:rFonts w:ascii="Arial Narrow" w:hAnsi="Arial Narrow" w:cs="Arial"/>
          <w:b/>
        </w:rPr>
      </w:pPr>
    </w:p>
    <w:p w:rsidR="00066275" w:rsidRPr="00280031" w:rsidRDefault="00066275" w:rsidP="00D27094">
      <w:pPr>
        <w:jc w:val="both"/>
        <w:rPr>
          <w:rFonts w:ascii="Arial Narrow" w:hAnsi="Arial Narrow" w:cs="Arial"/>
          <w:b/>
        </w:rPr>
      </w:pPr>
    </w:p>
    <w:p w:rsidR="00066275" w:rsidRPr="00280031" w:rsidRDefault="00066275" w:rsidP="00D27094">
      <w:pPr>
        <w:jc w:val="both"/>
        <w:rPr>
          <w:rFonts w:ascii="Arial Narrow" w:hAnsi="Arial Narrow" w:cs="Arial"/>
          <w:b/>
        </w:rPr>
      </w:pPr>
    </w:p>
    <w:p w:rsidR="00D22922" w:rsidRPr="00280031" w:rsidRDefault="00D22922" w:rsidP="00D27094">
      <w:pPr>
        <w:jc w:val="both"/>
        <w:rPr>
          <w:rFonts w:ascii="Arial Narrow" w:hAnsi="Arial Narrow" w:cs="Arial"/>
          <w:b/>
        </w:rPr>
      </w:pPr>
    </w:p>
    <w:p w:rsidR="0011209B" w:rsidRPr="00280031" w:rsidRDefault="0011209B" w:rsidP="00D27094">
      <w:pPr>
        <w:rPr>
          <w:rFonts w:ascii="Arial Narrow" w:hAnsi="Arial Narrow" w:cs="Arial"/>
        </w:rPr>
      </w:pPr>
    </w:p>
    <w:p w:rsidR="00E75112" w:rsidRPr="00280031" w:rsidRDefault="00E75112" w:rsidP="00E75112">
      <w:pPr>
        <w:rPr>
          <w:rFonts w:ascii="Arial Narrow" w:hAnsi="Arial Narrow"/>
        </w:rPr>
      </w:pPr>
      <w:r w:rsidRPr="00280031">
        <w:rPr>
          <w:rFonts w:ascii="Arial Narrow" w:hAnsi="Arial Narrow"/>
        </w:rPr>
        <w:t xml:space="preserve">V </w:t>
      </w:r>
      <w:r w:rsidRPr="00280031">
        <w:rPr>
          <w:rFonts w:ascii="Arial Narrow" w:hAnsi="Arial Narrow"/>
          <w:highlight w:val="yellow"/>
        </w:rPr>
        <w:t xml:space="preserve">doplní </w:t>
      </w:r>
      <w:r w:rsidRPr="00DE7247">
        <w:rPr>
          <w:rFonts w:ascii="Arial Narrow" w:hAnsi="Arial Narrow"/>
          <w:highlight w:val="yellow"/>
        </w:rPr>
        <w:t>dodavatel</w:t>
      </w:r>
      <w:r w:rsidRPr="00280031">
        <w:rPr>
          <w:rFonts w:ascii="Arial Narrow" w:hAnsi="Arial Narrow"/>
        </w:rPr>
        <w:t xml:space="preserve"> dne </w:t>
      </w:r>
      <w:r w:rsidRPr="00280031">
        <w:rPr>
          <w:rFonts w:ascii="Arial Narrow" w:hAnsi="Arial Narrow"/>
          <w:highlight w:val="yellow"/>
        </w:rPr>
        <w:t xml:space="preserve">doplní </w:t>
      </w:r>
      <w:r w:rsidRPr="00DE7247">
        <w:rPr>
          <w:rFonts w:ascii="Arial Narrow" w:hAnsi="Arial Narrow"/>
          <w:highlight w:val="yellow"/>
        </w:rPr>
        <w:t>dodavatel</w:t>
      </w:r>
    </w:p>
    <w:p w:rsidR="00E75112" w:rsidRPr="00280031" w:rsidRDefault="00E75112" w:rsidP="00E75112">
      <w:pPr>
        <w:rPr>
          <w:rFonts w:ascii="Arial Narrow" w:hAnsi="Arial Narrow"/>
        </w:rPr>
      </w:pPr>
    </w:p>
    <w:p w:rsidR="00E75112" w:rsidRPr="00280031" w:rsidRDefault="00E75112" w:rsidP="00E75112">
      <w:pPr>
        <w:rPr>
          <w:rFonts w:ascii="Arial Narrow" w:hAnsi="Arial Narrow"/>
        </w:rPr>
      </w:pPr>
    </w:p>
    <w:p w:rsidR="00D160B7" w:rsidRPr="00D160B7" w:rsidRDefault="00E75112" w:rsidP="00E75112">
      <w:pPr>
        <w:tabs>
          <w:tab w:val="left" w:pos="708"/>
        </w:tabs>
        <w:autoSpaceDE w:val="0"/>
        <w:autoSpaceDN w:val="0"/>
        <w:adjustRightInd w:val="0"/>
        <w:ind w:left="3544"/>
        <w:jc w:val="right"/>
        <w:rPr>
          <w:rFonts w:ascii="Arial Narrow" w:hAnsi="Arial Narrow"/>
        </w:rPr>
      </w:pPr>
      <w:r w:rsidRPr="00280031">
        <w:rPr>
          <w:rFonts w:ascii="Arial Narrow" w:hAnsi="Arial Narrow"/>
        </w:rPr>
        <w:t>Razítko a podpis</w:t>
      </w:r>
    </w:p>
    <w:p w:rsidR="00D27094" w:rsidRPr="00280031" w:rsidRDefault="00066275" w:rsidP="00066275">
      <w:pPr>
        <w:jc w:val="right"/>
        <w:rPr>
          <w:rFonts w:ascii="Arial Narrow" w:hAnsi="Arial Narrow"/>
        </w:rPr>
      </w:pPr>
      <w:r w:rsidRPr="00280031">
        <w:rPr>
          <w:rFonts w:ascii="Arial Narrow" w:hAnsi="Arial Narrow"/>
        </w:rPr>
        <w:tab/>
      </w:r>
    </w:p>
    <w:sectPr w:rsidR="00D27094" w:rsidRPr="00280031" w:rsidSect="00066275">
      <w:headerReference w:type="default" r:id="rId7"/>
      <w:pgSz w:w="11906" w:h="16838"/>
      <w:pgMar w:top="2410" w:right="1134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4D" w:rsidRDefault="00883E4D" w:rsidP="007953A0">
      <w:r>
        <w:separator/>
      </w:r>
    </w:p>
  </w:endnote>
  <w:endnote w:type="continuationSeparator" w:id="0">
    <w:p w:rsidR="00883E4D" w:rsidRDefault="00883E4D" w:rsidP="007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4D" w:rsidRDefault="00883E4D" w:rsidP="007953A0">
      <w:r>
        <w:separator/>
      </w:r>
    </w:p>
  </w:footnote>
  <w:footnote w:type="continuationSeparator" w:id="0">
    <w:p w:rsidR="00883E4D" w:rsidRDefault="00883E4D" w:rsidP="0079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3A0" w:rsidRDefault="00AC0991">
    <w:pPr>
      <w:pStyle w:val="Zhlav"/>
    </w:pPr>
    <w:r w:rsidRPr="005427C5">
      <w:rPr>
        <w:noProof/>
      </w:rPr>
      <w:drawing>
        <wp:inline distT="0" distB="0" distL="0" distR="0" wp14:anchorId="2CD119DF" wp14:editId="6CDA4A43">
          <wp:extent cx="5478780" cy="640080"/>
          <wp:effectExtent l="0" t="0" r="0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0EF"/>
    <w:multiLevelType w:val="hybridMultilevel"/>
    <w:tmpl w:val="CCE2A660"/>
    <w:lvl w:ilvl="0" w:tplc="25580D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4"/>
        <w:szCs w:val="24"/>
      </w:rPr>
    </w:lvl>
    <w:lvl w:ilvl="1" w:tplc="8DD8F97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37EDA"/>
    <w:multiLevelType w:val="hybridMultilevel"/>
    <w:tmpl w:val="90442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0"/>
    <w:rsid w:val="000229A8"/>
    <w:rsid w:val="00033D2A"/>
    <w:rsid w:val="00044C92"/>
    <w:rsid w:val="00066275"/>
    <w:rsid w:val="000713F8"/>
    <w:rsid w:val="0009304E"/>
    <w:rsid w:val="000D3CB4"/>
    <w:rsid w:val="00102106"/>
    <w:rsid w:val="0011209B"/>
    <w:rsid w:val="001269DE"/>
    <w:rsid w:val="00182033"/>
    <w:rsid w:val="001969C4"/>
    <w:rsid w:val="001969FF"/>
    <w:rsid w:val="00201AC3"/>
    <w:rsid w:val="00203C16"/>
    <w:rsid w:val="002118CC"/>
    <w:rsid w:val="0021276A"/>
    <w:rsid w:val="00212A1D"/>
    <w:rsid w:val="002427F7"/>
    <w:rsid w:val="002528F8"/>
    <w:rsid w:val="00266788"/>
    <w:rsid w:val="00280031"/>
    <w:rsid w:val="002B2832"/>
    <w:rsid w:val="002B69C5"/>
    <w:rsid w:val="002C61B2"/>
    <w:rsid w:val="002F5CC3"/>
    <w:rsid w:val="00327AE4"/>
    <w:rsid w:val="003321EC"/>
    <w:rsid w:val="003C6D25"/>
    <w:rsid w:val="003F0379"/>
    <w:rsid w:val="004031BC"/>
    <w:rsid w:val="00407AD5"/>
    <w:rsid w:val="004223D3"/>
    <w:rsid w:val="00432DFB"/>
    <w:rsid w:val="004414F7"/>
    <w:rsid w:val="00445B8B"/>
    <w:rsid w:val="004519BF"/>
    <w:rsid w:val="00490CE4"/>
    <w:rsid w:val="004C287B"/>
    <w:rsid w:val="004C7CE6"/>
    <w:rsid w:val="004E65A7"/>
    <w:rsid w:val="00533F1B"/>
    <w:rsid w:val="00543F66"/>
    <w:rsid w:val="005A4704"/>
    <w:rsid w:val="005C0BCA"/>
    <w:rsid w:val="005D6D1D"/>
    <w:rsid w:val="005E6E28"/>
    <w:rsid w:val="005F6425"/>
    <w:rsid w:val="00626EF5"/>
    <w:rsid w:val="00630F67"/>
    <w:rsid w:val="00632DB3"/>
    <w:rsid w:val="00643233"/>
    <w:rsid w:val="00653001"/>
    <w:rsid w:val="006C5FFB"/>
    <w:rsid w:val="006D7F1E"/>
    <w:rsid w:val="006F4175"/>
    <w:rsid w:val="006F5851"/>
    <w:rsid w:val="00710290"/>
    <w:rsid w:val="0072000D"/>
    <w:rsid w:val="00724211"/>
    <w:rsid w:val="00730A50"/>
    <w:rsid w:val="00747BD8"/>
    <w:rsid w:val="00757903"/>
    <w:rsid w:val="00776D47"/>
    <w:rsid w:val="007953A0"/>
    <w:rsid w:val="008114FA"/>
    <w:rsid w:val="0083355D"/>
    <w:rsid w:val="00842DA3"/>
    <w:rsid w:val="008531A5"/>
    <w:rsid w:val="008724CF"/>
    <w:rsid w:val="00883E4D"/>
    <w:rsid w:val="008A0BAE"/>
    <w:rsid w:val="008B01E6"/>
    <w:rsid w:val="008C663D"/>
    <w:rsid w:val="008D7C95"/>
    <w:rsid w:val="008E54D9"/>
    <w:rsid w:val="00971B75"/>
    <w:rsid w:val="009828F3"/>
    <w:rsid w:val="0099213A"/>
    <w:rsid w:val="009C06DF"/>
    <w:rsid w:val="009C5D8D"/>
    <w:rsid w:val="009D51F5"/>
    <w:rsid w:val="009D7D17"/>
    <w:rsid w:val="00A22E8A"/>
    <w:rsid w:val="00A26B32"/>
    <w:rsid w:val="00A5408F"/>
    <w:rsid w:val="00A87C19"/>
    <w:rsid w:val="00AC0991"/>
    <w:rsid w:val="00AD1C14"/>
    <w:rsid w:val="00AD400D"/>
    <w:rsid w:val="00AF204C"/>
    <w:rsid w:val="00B072D3"/>
    <w:rsid w:val="00B1787A"/>
    <w:rsid w:val="00B23B8B"/>
    <w:rsid w:val="00B446DD"/>
    <w:rsid w:val="00B47936"/>
    <w:rsid w:val="00B510A0"/>
    <w:rsid w:val="00BB469E"/>
    <w:rsid w:val="00C7415A"/>
    <w:rsid w:val="00CC61F9"/>
    <w:rsid w:val="00CE4F61"/>
    <w:rsid w:val="00CF1270"/>
    <w:rsid w:val="00CF1BA5"/>
    <w:rsid w:val="00D160B7"/>
    <w:rsid w:val="00D22922"/>
    <w:rsid w:val="00D27094"/>
    <w:rsid w:val="00D355D8"/>
    <w:rsid w:val="00D4355B"/>
    <w:rsid w:val="00D64948"/>
    <w:rsid w:val="00DD2DB1"/>
    <w:rsid w:val="00DE7247"/>
    <w:rsid w:val="00E35903"/>
    <w:rsid w:val="00E417C6"/>
    <w:rsid w:val="00E46FC1"/>
    <w:rsid w:val="00E53A01"/>
    <w:rsid w:val="00E71140"/>
    <w:rsid w:val="00E734BB"/>
    <w:rsid w:val="00E75112"/>
    <w:rsid w:val="00E92BA1"/>
    <w:rsid w:val="00EA069C"/>
    <w:rsid w:val="00EA1B14"/>
    <w:rsid w:val="00EB4BBE"/>
    <w:rsid w:val="00EF1040"/>
    <w:rsid w:val="00EF58E2"/>
    <w:rsid w:val="00F2229C"/>
    <w:rsid w:val="00F263D5"/>
    <w:rsid w:val="00F27FF2"/>
    <w:rsid w:val="00F427AD"/>
    <w:rsid w:val="00F532FF"/>
    <w:rsid w:val="00F86A6A"/>
    <w:rsid w:val="00F87869"/>
    <w:rsid w:val="00FA178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23BFEE"/>
  <w15:docId w15:val="{E9B540CA-B2A8-4E5B-9DBB-066ECC4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0A5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0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D5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9D5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link w:val="Nzev"/>
    <w:uiPriority w:val="10"/>
    <w:rsid w:val="009D51F5"/>
    <w:rPr>
      <w:b/>
      <w:sz w:val="48"/>
      <w:lang w:val="en-US"/>
    </w:rPr>
  </w:style>
  <w:style w:type="paragraph" w:customStyle="1" w:styleId="NormlnIMP">
    <w:name w:val="Normální_IMP"/>
    <w:basedOn w:val="Normln"/>
    <w:rsid w:val="00AD1C1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IMP1">
    <w:name w:val="Základní text_IMP1"/>
    <w:basedOn w:val="Normln"/>
    <w:rsid w:val="00AD1C14"/>
    <w:pPr>
      <w:suppressAutoHyphens/>
      <w:spacing w:line="258" w:lineRule="auto"/>
    </w:pPr>
    <w:rPr>
      <w:rFonts w:ascii="Courier New" w:hAnsi="Courier New"/>
      <w:szCs w:val="20"/>
    </w:rPr>
  </w:style>
  <w:style w:type="character" w:styleId="Odkaznakoment">
    <w:name w:val="annotation reference"/>
    <w:basedOn w:val="Standardnpsmoodstavce"/>
    <w:rsid w:val="001021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21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02106"/>
  </w:style>
  <w:style w:type="paragraph" w:styleId="Pedmtkomente">
    <w:name w:val="annotation subject"/>
    <w:basedOn w:val="Textkomente"/>
    <w:next w:val="Textkomente"/>
    <w:link w:val="PedmtkomenteChar"/>
    <w:rsid w:val="001021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2106"/>
    <w:rPr>
      <w:b/>
      <w:bCs/>
    </w:rPr>
  </w:style>
  <w:style w:type="paragraph" w:styleId="Textbubliny">
    <w:name w:val="Balloon Text"/>
    <w:basedOn w:val="Normln"/>
    <w:link w:val="TextbublinyChar"/>
    <w:rsid w:val="00102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21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3A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53A0"/>
    <w:rPr>
      <w:sz w:val="24"/>
      <w:szCs w:val="24"/>
    </w:rPr>
  </w:style>
  <w:style w:type="paragraph" w:customStyle="1" w:styleId="Datumtitulka">
    <w:name w:val="Datum titulka"/>
    <w:basedOn w:val="Normln"/>
    <w:link w:val="DatumtitulkaChar"/>
    <w:uiPriority w:val="1"/>
    <w:qFormat/>
    <w:rsid w:val="0021276A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21276A"/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paragraph" w:styleId="Bezmezer">
    <w:name w:val="No Spacing"/>
    <w:link w:val="BezmezerChar"/>
    <w:uiPriority w:val="1"/>
    <w:qFormat/>
    <w:rsid w:val="0021276A"/>
    <w:pPr>
      <w:tabs>
        <w:tab w:val="left" w:pos="198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2127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Okresní Soud Litoměřice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Jurčík</dc:creator>
  <cp:lastModifiedBy>eliska-michalikova</cp:lastModifiedBy>
  <cp:revision>14</cp:revision>
  <cp:lastPrinted>2011-01-11T18:58:00Z</cp:lastPrinted>
  <dcterms:created xsi:type="dcterms:W3CDTF">2016-10-11T11:31:00Z</dcterms:created>
  <dcterms:modified xsi:type="dcterms:W3CDTF">2017-07-24T10:12:00Z</dcterms:modified>
</cp:coreProperties>
</file>